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06" w:rsidRDefault="00615406" w:rsidP="00615406">
      <w:pPr>
        <w:jc w:val="center"/>
        <w:rPr>
          <w:rFonts w:cs="Mitra"/>
          <w:b/>
          <w:bCs/>
          <w:sz w:val="36"/>
          <w:szCs w:val="36"/>
          <w:rtl/>
        </w:rPr>
      </w:pPr>
      <w:r w:rsidRPr="007E0F83">
        <w:rPr>
          <w:rFonts w:cs="Mitra" w:hint="cs"/>
          <w:sz w:val="30"/>
          <w:szCs w:val="30"/>
          <w:rtl/>
        </w:rPr>
        <w:t>برنامه زمان‌بندي نيمسال‌هاي تحصيلي دروس رشته:</w:t>
      </w:r>
      <w:r w:rsidRPr="00D76192">
        <w:rPr>
          <w:rFonts w:cs="Mitra" w:hint="cs"/>
          <w:sz w:val="32"/>
          <w:szCs w:val="32"/>
          <w:rtl/>
        </w:rPr>
        <w:t xml:space="preserve"> </w:t>
      </w:r>
      <w:r w:rsidRPr="007E0F83">
        <w:rPr>
          <w:rFonts w:cs="Mitra" w:hint="cs"/>
          <w:b/>
          <w:bCs/>
          <w:sz w:val="38"/>
          <w:szCs w:val="38"/>
          <w:rtl/>
        </w:rPr>
        <w:t>مشاوره</w:t>
      </w:r>
      <w:r w:rsidRPr="00D76192">
        <w:rPr>
          <w:rFonts w:cs="Mitra" w:hint="cs"/>
          <w:sz w:val="32"/>
          <w:szCs w:val="32"/>
          <w:rtl/>
        </w:rPr>
        <w:t xml:space="preserve"> </w:t>
      </w:r>
      <w:r w:rsidRPr="007E0F83">
        <w:rPr>
          <w:rFonts w:cs="Mitra" w:hint="cs"/>
          <w:sz w:val="30"/>
          <w:szCs w:val="30"/>
          <w:rtl/>
        </w:rPr>
        <w:t>گرايش:</w:t>
      </w:r>
      <w:r w:rsidRPr="00D76192">
        <w:rPr>
          <w:rFonts w:cs="Mitra" w:hint="cs"/>
          <w:sz w:val="32"/>
          <w:szCs w:val="32"/>
          <w:rtl/>
        </w:rPr>
        <w:t xml:space="preserve"> </w:t>
      </w:r>
      <w:r w:rsidRPr="007E0F83">
        <w:rPr>
          <w:rFonts w:cs="Mitra" w:hint="cs"/>
          <w:b/>
          <w:bCs/>
          <w:sz w:val="38"/>
          <w:szCs w:val="38"/>
          <w:rtl/>
        </w:rPr>
        <w:t>خانواده</w:t>
      </w:r>
      <w:r w:rsidRPr="00D76192">
        <w:rPr>
          <w:rFonts w:cs="Mitra" w:hint="cs"/>
          <w:sz w:val="32"/>
          <w:szCs w:val="32"/>
          <w:rtl/>
        </w:rPr>
        <w:t xml:space="preserve"> </w:t>
      </w:r>
      <w:r w:rsidRPr="007E0F83">
        <w:rPr>
          <w:rFonts w:cs="Mitra" w:hint="cs"/>
          <w:sz w:val="30"/>
          <w:szCs w:val="30"/>
          <w:rtl/>
        </w:rPr>
        <w:t>مقطع:</w:t>
      </w:r>
      <w:r w:rsidRPr="00D76192">
        <w:rPr>
          <w:rFonts w:cs="Mitra" w:hint="cs"/>
          <w:sz w:val="32"/>
          <w:szCs w:val="32"/>
          <w:rtl/>
        </w:rPr>
        <w:t xml:space="preserve"> </w:t>
      </w:r>
      <w:r w:rsidRPr="007E0F83">
        <w:rPr>
          <w:rFonts w:cs="Mitra" w:hint="cs"/>
          <w:b/>
          <w:bCs/>
          <w:sz w:val="38"/>
          <w:szCs w:val="38"/>
          <w:rtl/>
        </w:rPr>
        <w:t>كارشناسي ارشد</w:t>
      </w:r>
    </w:p>
    <w:p w:rsidR="00615406" w:rsidRPr="007E0F83" w:rsidRDefault="00615406" w:rsidP="00615406">
      <w:pPr>
        <w:jc w:val="center"/>
        <w:rPr>
          <w:rFonts w:cs="B Jadid"/>
          <w:b/>
          <w:bCs/>
          <w:sz w:val="28"/>
          <w:szCs w:val="28"/>
          <w:rtl/>
        </w:rPr>
      </w:pPr>
      <w:r w:rsidRPr="007E0F83">
        <w:rPr>
          <w:rFonts w:cs="B Jadid" w:hint="cs"/>
          <w:b/>
          <w:bCs/>
          <w:sz w:val="28"/>
          <w:szCs w:val="28"/>
          <w:rtl/>
        </w:rPr>
        <w:t>نيمسال اول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615406" w:rsidTr="00615406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Merge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آمار استنباطي پيشرفته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/>
                <w:sz w:val="24"/>
                <w:szCs w:val="24"/>
              </w:rPr>
              <w:t>4012346</w:t>
            </w:r>
          </w:p>
        </w:tc>
        <w:tc>
          <w:tcPr>
            <w:tcW w:w="709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نظريه‌هاي مدرن و فرا مدرن درمشاوره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1514307</w:t>
            </w:r>
          </w:p>
        </w:tc>
        <w:tc>
          <w:tcPr>
            <w:tcW w:w="709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مهارتهاي تشخيص آسيب‌هاي رواني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1514309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 و روشهاي مشاوره پيش از ازدواج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1514310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تربيت جنسي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1514318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</w:tbl>
    <w:p w:rsidR="00615406" w:rsidRDefault="00615406" w:rsidP="00615406">
      <w:pPr>
        <w:rPr>
          <w:rFonts w:cs="Titr Mazar"/>
          <w:b/>
          <w:bCs/>
          <w:sz w:val="28"/>
          <w:szCs w:val="28"/>
          <w:rtl/>
        </w:rPr>
      </w:pPr>
    </w:p>
    <w:p w:rsidR="00615406" w:rsidRDefault="00615406" w:rsidP="00615406">
      <w:pPr>
        <w:jc w:val="center"/>
        <w:rPr>
          <w:rFonts w:cs="B Jadid"/>
          <w:b/>
          <w:bCs/>
          <w:sz w:val="28"/>
          <w:szCs w:val="28"/>
        </w:rPr>
      </w:pPr>
    </w:p>
    <w:p w:rsidR="00615406" w:rsidRDefault="00615406" w:rsidP="00615406">
      <w:pPr>
        <w:jc w:val="center"/>
        <w:rPr>
          <w:rFonts w:cs="B Jadid"/>
          <w:b/>
          <w:bCs/>
          <w:sz w:val="28"/>
          <w:szCs w:val="28"/>
        </w:rPr>
      </w:pPr>
    </w:p>
    <w:p w:rsidR="00615406" w:rsidRPr="007E0F83" w:rsidRDefault="00615406" w:rsidP="00615406">
      <w:pPr>
        <w:jc w:val="center"/>
        <w:rPr>
          <w:rFonts w:cs="B Jadid"/>
          <w:b/>
          <w:bCs/>
          <w:sz w:val="28"/>
          <w:szCs w:val="28"/>
          <w:rtl/>
        </w:rPr>
      </w:pPr>
      <w:r w:rsidRPr="007E0F83">
        <w:rPr>
          <w:rFonts w:cs="B Jadid" w:hint="cs"/>
          <w:b/>
          <w:bCs/>
          <w:sz w:val="28"/>
          <w:szCs w:val="28"/>
          <w:rtl/>
        </w:rPr>
        <w:t>نيمسال دوم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615406" w:rsidTr="00615406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615406" w:rsidTr="00615406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روش تحقيق پيشرفته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5406" w:rsidRDefault="00615406" w:rsidP="00E009F6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مهارتها و روشهاي عملي مشاوره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1514308</w:t>
            </w:r>
          </w:p>
        </w:tc>
        <w:tc>
          <w:tcPr>
            <w:tcW w:w="709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اصلي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 و روشهاي مشاوره خانواده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1514312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سنجش در مشاوره خانواده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1514313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مداخلات خانوادگي در اختلالات رواني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1514320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</w:tbl>
    <w:p w:rsidR="00615406" w:rsidRDefault="00615406" w:rsidP="00615406">
      <w:pPr>
        <w:rPr>
          <w:rFonts w:cs="Titr Mazar"/>
          <w:b/>
          <w:bCs/>
          <w:sz w:val="28"/>
          <w:szCs w:val="28"/>
          <w:rtl/>
        </w:rPr>
      </w:pPr>
    </w:p>
    <w:p w:rsidR="00615406" w:rsidRDefault="00615406" w:rsidP="00615406">
      <w:pPr>
        <w:rPr>
          <w:rFonts w:cs="B Jadid"/>
          <w:b/>
          <w:bCs/>
          <w:sz w:val="28"/>
          <w:szCs w:val="28"/>
        </w:rPr>
      </w:pPr>
    </w:p>
    <w:p w:rsidR="00615406" w:rsidRDefault="00615406" w:rsidP="00615406">
      <w:pPr>
        <w:rPr>
          <w:rFonts w:cs="B Jadid"/>
          <w:b/>
          <w:bCs/>
          <w:sz w:val="28"/>
          <w:szCs w:val="28"/>
        </w:rPr>
      </w:pPr>
    </w:p>
    <w:p w:rsidR="00615406" w:rsidRDefault="00615406" w:rsidP="00615406">
      <w:pPr>
        <w:rPr>
          <w:rFonts w:cs="B Jadid"/>
          <w:b/>
          <w:bCs/>
          <w:sz w:val="28"/>
          <w:szCs w:val="28"/>
        </w:rPr>
      </w:pPr>
    </w:p>
    <w:p w:rsidR="00615406" w:rsidRDefault="00615406" w:rsidP="00615406">
      <w:pPr>
        <w:rPr>
          <w:rFonts w:cs="B Jadid"/>
          <w:b/>
          <w:bCs/>
          <w:sz w:val="28"/>
          <w:szCs w:val="28"/>
        </w:rPr>
      </w:pPr>
    </w:p>
    <w:p w:rsidR="00615406" w:rsidRDefault="00615406" w:rsidP="00615406">
      <w:pPr>
        <w:rPr>
          <w:rFonts w:cs="B Jadid"/>
          <w:b/>
          <w:bCs/>
          <w:sz w:val="28"/>
          <w:szCs w:val="28"/>
        </w:rPr>
      </w:pPr>
    </w:p>
    <w:p w:rsidR="00615406" w:rsidRPr="007E0F83" w:rsidRDefault="00615406" w:rsidP="00615406">
      <w:pPr>
        <w:jc w:val="center"/>
        <w:rPr>
          <w:rFonts w:cs="B Jadid"/>
          <w:b/>
          <w:bCs/>
          <w:sz w:val="28"/>
          <w:szCs w:val="28"/>
          <w:rtl/>
        </w:rPr>
      </w:pPr>
      <w:r w:rsidRPr="007E0F83">
        <w:rPr>
          <w:rFonts w:cs="B Jadid" w:hint="cs"/>
          <w:b/>
          <w:bCs/>
          <w:sz w:val="28"/>
          <w:szCs w:val="28"/>
          <w:rtl/>
        </w:rPr>
        <w:t>نيمسال سوم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615406" w:rsidTr="00615406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615406" w:rsidTr="00615406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نظريه‌ها و روشهاي مشاوره زناشويي و طلاق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آسيب شناسي ازدواج و خانواده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1514314</w:t>
            </w:r>
          </w:p>
        </w:tc>
        <w:tc>
          <w:tcPr>
            <w:tcW w:w="709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كارورزي در مشاوره ازدواج و خانواده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1514315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غني سازي زناشويي و خانوادگي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1514324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  <w:tr w:rsidR="00615406" w:rsidTr="00615406">
        <w:trPr>
          <w:trHeight w:val="70"/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روشهاي مشاوره كودك و نوجوان</w:t>
            </w:r>
          </w:p>
        </w:tc>
        <w:tc>
          <w:tcPr>
            <w:tcW w:w="1276" w:type="dxa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1514320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  <w:tr w:rsidR="00615406" w:rsidTr="00615406">
        <w:trPr>
          <w:trHeight w:val="70"/>
          <w:jc w:val="center"/>
        </w:trPr>
        <w:tc>
          <w:tcPr>
            <w:tcW w:w="531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خانواده و بحران‌هاي اجتماعي</w:t>
            </w:r>
          </w:p>
        </w:tc>
        <w:tc>
          <w:tcPr>
            <w:tcW w:w="1276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1514323</w:t>
            </w:r>
          </w:p>
        </w:tc>
        <w:tc>
          <w:tcPr>
            <w:tcW w:w="709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vAlign w:val="center"/>
          </w:tcPr>
          <w:p w:rsidR="00615406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اختياري</w:t>
            </w:r>
          </w:p>
        </w:tc>
      </w:tr>
    </w:tbl>
    <w:p w:rsidR="00615406" w:rsidRDefault="00615406" w:rsidP="00615406">
      <w:pPr>
        <w:rPr>
          <w:rFonts w:cs="Titr Mazar"/>
          <w:b/>
          <w:bCs/>
          <w:sz w:val="28"/>
          <w:szCs w:val="28"/>
          <w:rtl/>
        </w:rPr>
      </w:pPr>
    </w:p>
    <w:p w:rsidR="00615406" w:rsidRDefault="00615406" w:rsidP="00615406">
      <w:pPr>
        <w:rPr>
          <w:rFonts w:cs="B Jadid"/>
          <w:b/>
          <w:bCs/>
          <w:sz w:val="28"/>
          <w:szCs w:val="28"/>
        </w:rPr>
      </w:pPr>
    </w:p>
    <w:p w:rsidR="00615406" w:rsidRPr="007E0F83" w:rsidRDefault="00615406" w:rsidP="00615406">
      <w:pPr>
        <w:jc w:val="center"/>
        <w:rPr>
          <w:rFonts w:cs="B Jadid"/>
          <w:b/>
          <w:bCs/>
          <w:sz w:val="28"/>
          <w:szCs w:val="28"/>
          <w:rtl/>
        </w:rPr>
      </w:pPr>
      <w:r w:rsidRPr="007E0F83">
        <w:rPr>
          <w:rFonts w:cs="B Jadid" w:hint="cs"/>
          <w:b/>
          <w:bCs/>
          <w:sz w:val="28"/>
          <w:szCs w:val="28"/>
          <w:rtl/>
        </w:rPr>
        <w:t>نيمسال چه</w:t>
      </w:r>
      <w:bookmarkStart w:id="0" w:name="_GoBack"/>
      <w:bookmarkEnd w:id="0"/>
      <w:r w:rsidRPr="007E0F83">
        <w:rPr>
          <w:rFonts w:cs="B Jadid" w:hint="cs"/>
          <w:b/>
          <w:bCs/>
          <w:sz w:val="28"/>
          <w:szCs w:val="28"/>
          <w:rtl/>
        </w:rPr>
        <w:t>ارم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260"/>
        <w:gridCol w:w="1276"/>
        <w:gridCol w:w="709"/>
        <w:gridCol w:w="708"/>
        <w:gridCol w:w="1418"/>
      </w:tblGrid>
      <w:tr w:rsidR="00615406" w:rsidTr="00615406">
        <w:trPr>
          <w:jc w:val="center"/>
        </w:trPr>
        <w:tc>
          <w:tcPr>
            <w:tcW w:w="531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 w:rsidRPr="00D76192">
              <w:rPr>
                <w:rFonts w:cs="Mitra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615406" w:rsidTr="00615406">
        <w:trPr>
          <w:jc w:val="center"/>
        </w:trPr>
        <w:tc>
          <w:tcPr>
            <w:tcW w:w="531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D76192">
              <w:rPr>
                <w:rFonts w:cs="Mitr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615406" w:rsidTr="00615406">
        <w:trPr>
          <w:jc w:val="center"/>
        </w:trPr>
        <w:tc>
          <w:tcPr>
            <w:tcW w:w="531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پايان نامه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1514316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5406" w:rsidRPr="00D76192" w:rsidRDefault="00615406" w:rsidP="00E009F6">
            <w:pPr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تخصصي</w:t>
            </w:r>
          </w:p>
        </w:tc>
      </w:tr>
    </w:tbl>
    <w:p w:rsidR="00E733ED" w:rsidRDefault="00615406" w:rsidP="00615406"/>
    <w:sectPr w:rsidR="00E733ED" w:rsidSect="00615406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Jadid">
    <w:charset w:val="B2"/>
    <w:family w:val="auto"/>
    <w:pitch w:val="variable"/>
    <w:sig w:usb0="00002001" w:usb1="80000000" w:usb2="00000008" w:usb3="00000000" w:csb0="00000040" w:csb1="00000000"/>
  </w:font>
  <w:font w:name="Titr Mazar"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6"/>
    <w:rsid w:val="002A650B"/>
    <w:rsid w:val="00615406"/>
    <w:rsid w:val="00A72B3E"/>
    <w:rsid w:val="00AA35D0"/>
    <w:rsid w:val="00C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474E"/>
  <w15:chartTrackingRefBased/>
  <w15:docId w15:val="{446E09D2-E327-44EA-8D09-E3A08D6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406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40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1066</Characters>
  <Application>Microsoft Office Word</Application>
  <DocSecurity>0</DocSecurity>
  <Lines>8</Lines>
  <Paragraphs>2</Paragraphs>
  <ScaleCrop>false</ScaleCrop>
  <Company>EDU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Hossein Rastegar</dc:creator>
  <cp:keywords/>
  <dc:description/>
  <cp:lastModifiedBy>Amir Hossein Rastegar</cp:lastModifiedBy>
  <cp:revision>1</cp:revision>
  <dcterms:created xsi:type="dcterms:W3CDTF">2021-01-13T04:08:00Z</dcterms:created>
  <dcterms:modified xsi:type="dcterms:W3CDTF">2021-01-13T04:12:00Z</dcterms:modified>
</cp:coreProperties>
</file>